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49" w:rsidRDefault="00953C49" w:rsidP="00953C49">
      <w:pPr>
        <w:pStyle w:val="a5"/>
        <w:jc w:val="right"/>
      </w:pPr>
      <w:r>
        <w:t xml:space="preserve">Приложение к приказу </w:t>
      </w:r>
    </w:p>
    <w:p w:rsidR="00157EBA" w:rsidRPr="009D6B7E" w:rsidRDefault="006A5870" w:rsidP="006A5870">
      <w:pPr>
        <w:pStyle w:val="a5"/>
        <w:jc w:val="right"/>
        <w:rPr>
          <w:b/>
          <w:sz w:val="28"/>
          <w:szCs w:val="28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от 30.08.2023 г. №80/4</w:t>
      </w:r>
      <w:bookmarkStart w:id="0" w:name="_GoBack"/>
      <w:bookmarkEnd w:id="0"/>
    </w:p>
    <w:p w:rsidR="00157EBA" w:rsidRPr="00953C49" w:rsidRDefault="00157EBA" w:rsidP="00953C49">
      <w:pPr>
        <w:pStyle w:val="a5"/>
        <w:jc w:val="center"/>
        <w:rPr>
          <w:sz w:val="28"/>
          <w:szCs w:val="28"/>
        </w:rPr>
      </w:pPr>
      <w:r w:rsidRPr="00953C49">
        <w:rPr>
          <w:sz w:val="28"/>
          <w:szCs w:val="28"/>
        </w:rPr>
        <w:t>План работы</w:t>
      </w:r>
    </w:p>
    <w:p w:rsidR="00157EBA" w:rsidRPr="00953C49" w:rsidRDefault="00157EBA" w:rsidP="00953C49">
      <w:pPr>
        <w:pStyle w:val="a5"/>
        <w:jc w:val="center"/>
        <w:rPr>
          <w:sz w:val="28"/>
          <w:szCs w:val="28"/>
        </w:rPr>
      </w:pPr>
      <w:r w:rsidRPr="00953C49">
        <w:rPr>
          <w:sz w:val="28"/>
          <w:szCs w:val="28"/>
        </w:rPr>
        <w:t>общественного формирования НАРКО</w:t>
      </w:r>
      <w:r w:rsidR="00953C49">
        <w:rPr>
          <w:sz w:val="28"/>
          <w:szCs w:val="28"/>
        </w:rPr>
        <w:t>ПОСТ</w:t>
      </w:r>
    </w:p>
    <w:p w:rsidR="00157EBA" w:rsidRPr="00953C49" w:rsidRDefault="00157EBA" w:rsidP="00953C49">
      <w:pPr>
        <w:pStyle w:val="a5"/>
        <w:jc w:val="center"/>
        <w:rPr>
          <w:sz w:val="28"/>
          <w:szCs w:val="28"/>
        </w:rPr>
      </w:pPr>
      <w:r w:rsidRPr="00953C49">
        <w:rPr>
          <w:sz w:val="28"/>
          <w:szCs w:val="28"/>
        </w:rPr>
        <w:t>по профилактике наркомании, пропаганде здорового образа жизни</w:t>
      </w:r>
    </w:p>
    <w:p w:rsidR="00157EBA" w:rsidRPr="00953C49" w:rsidRDefault="00157EBA" w:rsidP="00953C49">
      <w:pPr>
        <w:pStyle w:val="a5"/>
        <w:jc w:val="center"/>
        <w:rPr>
          <w:sz w:val="28"/>
          <w:szCs w:val="28"/>
        </w:rPr>
      </w:pPr>
      <w:r w:rsidRPr="00953C49">
        <w:rPr>
          <w:sz w:val="28"/>
          <w:szCs w:val="28"/>
        </w:rPr>
        <w:t>на 20</w:t>
      </w:r>
      <w:r w:rsidR="00953C49">
        <w:rPr>
          <w:sz w:val="28"/>
          <w:szCs w:val="28"/>
        </w:rPr>
        <w:t>22-202</w:t>
      </w:r>
      <w:r w:rsidRPr="00953C49">
        <w:rPr>
          <w:sz w:val="28"/>
          <w:szCs w:val="28"/>
        </w:rPr>
        <w:t>3 учебный  год</w:t>
      </w:r>
    </w:p>
    <w:p w:rsidR="00953C49" w:rsidRDefault="00953C49" w:rsidP="00953C49">
      <w:pPr>
        <w:pStyle w:val="a5"/>
        <w:rPr>
          <w:b/>
        </w:rPr>
      </w:pPr>
    </w:p>
    <w:p w:rsidR="00157EBA" w:rsidRPr="00953C49" w:rsidRDefault="00BA1931" w:rsidP="00953C49">
      <w:pPr>
        <w:pStyle w:val="a5"/>
        <w:rPr>
          <w:b/>
        </w:rPr>
      </w:pPr>
      <w:r>
        <w:rPr>
          <w:b/>
        </w:rPr>
        <w:t>Цель</w:t>
      </w:r>
      <w:r w:rsidR="00157EBA" w:rsidRPr="00953C49">
        <w:rPr>
          <w:b/>
        </w:rPr>
        <w:t xml:space="preserve"> и </w:t>
      </w:r>
      <w:r>
        <w:rPr>
          <w:b/>
        </w:rPr>
        <w:t xml:space="preserve">общие </w:t>
      </w:r>
      <w:r w:rsidR="00157EBA" w:rsidRPr="00953C49">
        <w:rPr>
          <w:b/>
        </w:rPr>
        <w:t xml:space="preserve">задачи: </w:t>
      </w:r>
    </w:p>
    <w:p w:rsidR="00157EBA" w:rsidRPr="00953C49" w:rsidRDefault="00157EBA" w:rsidP="00953C49">
      <w:pPr>
        <w:pStyle w:val="a5"/>
        <w:numPr>
          <w:ilvl w:val="0"/>
          <w:numId w:val="6"/>
        </w:numPr>
        <w:jc w:val="both"/>
      </w:pPr>
      <w:r w:rsidRPr="00953C49">
        <w:t xml:space="preserve">профилактика </w:t>
      </w:r>
      <w:proofErr w:type="spellStart"/>
      <w:r w:rsidRPr="00953C49">
        <w:t>табакокурения</w:t>
      </w:r>
      <w:proofErr w:type="spellEnd"/>
      <w:r w:rsidRPr="00953C49">
        <w:t>, алкоголизма и наркозависимости;</w:t>
      </w:r>
    </w:p>
    <w:p w:rsidR="00157EBA" w:rsidRPr="00953C49" w:rsidRDefault="00157EBA" w:rsidP="00953C49">
      <w:pPr>
        <w:pStyle w:val="a5"/>
        <w:numPr>
          <w:ilvl w:val="0"/>
          <w:numId w:val="6"/>
        </w:numPr>
        <w:jc w:val="both"/>
      </w:pPr>
      <w:r w:rsidRPr="00953C49">
        <w:t xml:space="preserve">повышение значимости здорового образа жизни; </w:t>
      </w:r>
    </w:p>
    <w:p w:rsidR="00157EBA" w:rsidRPr="00953C49" w:rsidRDefault="00157EBA" w:rsidP="00953C49">
      <w:pPr>
        <w:pStyle w:val="a5"/>
        <w:numPr>
          <w:ilvl w:val="0"/>
          <w:numId w:val="6"/>
        </w:numPr>
        <w:jc w:val="both"/>
      </w:pPr>
      <w:r w:rsidRPr="00953C49">
        <w:t xml:space="preserve">выявление лиц "группы риска", склонных к злоупотреблению </w:t>
      </w:r>
      <w:proofErr w:type="spellStart"/>
      <w:r w:rsidRPr="00953C49">
        <w:t>психоактивных</w:t>
      </w:r>
      <w:proofErr w:type="spellEnd"/>
      <w:r w:rsidRPr="00953C49">
        <w:t xml:space="preserve"> веществ, алкоголизму, наркомании;</w:t>
      </w:r>
    </w:p>
    <w:p w:rsidR="00157EBA" w:rsidRPr="00953C49" w:rsidRDefault="00157EBA" w:rsidP="00953C49">
      <w:pPr>
        <w:pStyle w:val="a5"/>
        <w:numPr>
          <w:ilvl w:val="0"/>
          <w:numId w:val="6"/>
        </w:numPr>
        <w:jc w:val="both"/>
      </w:pPr>
      <w:r w:rsidRPr="00953C49">
        <w:t>диагностика (анкетирование, групповая, индивидуальная работа) обучающихся на предмет выявления лиц, склонных к аддитивному поведению;</w:t>
      </w:r>
    </w:p>
    <w:p w:rsidR="00157EBA" w:rsidRPr="00953C49" w:rsidRDefault="00157EBA" w:rsidP="00953C49">
      <w:pPr>
        <w:pStyle w:val="a5"/>
        <w:numPr>
          <w:ilvl w:val="0"/>
          <w:numId w:val="6"/>
        </w:numPr>
        <w:jc w:val="both"/>
      </w:pPr>
      <w:r w:rsidRPr="00953C49">
        <w:t xml:space="preserve">формирование здорового образа жизни в среде школьников  и негативного отношения к </w:t>
      </w:r>
      <w:proofErr w:type="spellStart"/>
      <w:r w:rsidRPr="00953C49">
        <w:t>табакокурению</w:t>
      </w:r>
      <w:proofErr w:type="spellEnd"/>
      <w:r w:rsidRPr="00953C49">
        <w:t>, алкоголю, наркотикам;</w:t>
      </w:r>
    </w:p>
    <w:p w:rsidR="00157EBA" w:rsidRPr="00953C49" w:rsidRDefault="00157EBA" w:rsidP="00953C49">
      <w:pPr>
        <w:pStyle w:val="a5"/>
        <w:numPr>
          <w:ilvl w:val="0"/>
          <w:numId w:val="6"/>
        </w:numPr>
        <w:jc w:val="both"/>
      </w:pPr>
      <w:r w:rsidRPr="00953C49">
        <w:t>предупреждение случаев вовлечения детей в раннюю алкоголизацию, эмоционального отвержения детей, жестокого обращения с ними в семье;</w:t>
      </w:r>
    </w:p>
    <w:p w:rsidR="00157EBA" w:rsidRPr="00953C49" w:rsidRDefault="00157EBA" w:rsidP="00953C49">
      <w:pPr>
        <w:pStyle w:val="a5"/>
        <w:numPr>
          <w:ilvl w:val="0"/>
          <w:numId w:val="6"/>
        </w:numPr>
        <w:jc w:val="both"/>
      </w:pPr>
      <w:r w:rsidRPr="00953C49">
        <w:t xml:space="preserve">предоставление обучающимся объективную информацию о влиянии ПАВ на организм человека; </w:t>
      </w:r>
    </w:p>
    <w:p w:rsidR="00157EBA" w:rsidRPr="00953C49" w:rsidRDefault="00157EBA" w:rsidP="00953C49">
      <w:pPr>
        <w:pStyle w:val="a5"/>
        <w:numPr>
          <w:ilvl w:val="0"/>
          <w:numId w:val="6"/>
        </w:numPr>
        <w:jc w:val="both"/>
      </w:pPr>
      <w:r w:rsidRPr="00953C49">
        <w:t xml:space="preserve">ориентирование обучающихся на выбор правильного жизненного пути, на здоровый образ жизни. </w:t>
      </w:r>
    </w:p>
    <w:p w:rsidR="00BA1931" w:rsidRPr="00BA1931" w:rsidRDefault="00BA1931" w:rsidP="00BA1931">
      <w:pPr>
        <w:pStyle w:val="a5"/>
        <w:ind w:left="360"/>
        <w:rPr>
          <w:b/>
        </w:rPr>
      </w:pPr>
      <w:r>
        <w:rPr>
          <w:b/>
        </w:rPr>
        <w:t xml:space="preserve">  З</w:t>
      </w:r>
      <w:r w:rsidRPr="00BA1931">
        <w:rPr>
          <w:b/>
        </w:rPr>
        <w:t>адачи организации профилактической работы с обучающимися</w:t>
      </w:r>
      <w:r>
        <w:rPr>
          <w:b/>
        </w:rPr>
        <w:t xml:space="preserve"> по уровням образования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180"/>
      </w:tblGrid>
      <w:tr w:rsidR="00BA1931" w:rsidRPr="00953C49" w:rsidTr="00BA1931">
        <w:tc>
          <w:tcPr>
            <w:tcW w:w="992" w:type="dxa"/>
          </w:tcPr>
          <w:p w:rsidR="00BA1931" w:rsidRPr="00953C49" w:rsidRDefault="00BA1931" w:rsidP="00381A03">
            <w:pPr>
              <w:pStyle w:val="a5"/>
            </w:pPr>
            <w:r w:rsidRPr="00953C49">
              <w:t>1-4 классы</w:t>
            </w:r>
          </w:p>
          <w:p w:rsidR="00BA1931" w:rsidRPr="00953C49" w:rsidRDefault="00BA1931" w:rsidP="00381A03">
            <w:pPr>
              <w:pStyle w:val="a5"/>
            </w:pPr>
          </w:p>
        </w:tc>
        <w:tc>
          <w:tcPr>
            <w:tcW w:w="9180" w:type="dxa"/>
          </w:tcPr>
          <w:p w:rsidR="00BA1931" w:rsidRPr="00953C49" w:rsidRDefault="00BA1931" w:rsidP="00381A03">
            <w:pPr>
              <w:pStyle w:val="a5"/>
            </w:pPr>
            <w:r w:rsidRPr="00953C49">
              <w:t xml:space="preserve"> Сформировать представление о полезных и вредных для здоровья веществах.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Продолжить работу по формированию у детей понятий «хороший» и «плохой» поступок.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Раскрыть понятия   - лживый и правдивый человек, убедить учащихся в том, что человек, ставший рабом наркотиков всегда лжив.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Познакомить с понятиями «зависимость от наркотиков», «наркомания».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Познакомить детей с распространенными мотивами курения в компании.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Обсудить влияние друзей друг на друга.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Показать вредное влияние табачного дыма на организм.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Описать различные эффекты алкоголя.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Обсудить различные варианты решения проблемных ситуаций и их последствия.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Познакомить детей со сведениями о вреде пассивного курения.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Способствовать формированию у детей отношения к здоровью, как к ценности.</w:t>
            </w:r>
          </w:p>
        </w:tc>
      </w:tr>
      <w:tr w:rsidR="00BA1931" w:rsidRPr="00953C49" w:rsidTr="00BA1931">
        <w:tc>
          <w:tcPr>
            <w:tcW w:w="992" w:type="dxa"/>
          </w:tcPr>
          <w:p w:rsidR="00BA1931" w:rsidRPr="00953C49" w:rsidRDefault="00BA1931" w:rsidP="00381A03">
            <w:pPr>
              <w:pStyle w:val="a5"/>
            </w:pPr>
            <w:r w:rsidRPr="00953C49">
              <w:t>5-9 классы</w:t>
            </w:r>
          </w:p>
          <w:p w:rsidR="00BA1931" w:rsidRPr="00953C49" w:rsidRDefault="00BA1931" w:rsidP="00381A03">
            <w:pPr>
              <w:pStyle w:val="a5"/>
            </w:pPr>
          </w:p>
        </w:tc>
        <w:tc>
          <w:tcPr>
            <w:tcW w:w="9180" w:type="dxa"/>
          </w:tcPr>
          <w:p w:rsidR="00BA1931" w:rsidRPr="00953C49" w:rsidRDefault="00BA1931" w:rsidP="00381A03">
            <w:pPr>
              <w:pStyle w:val="a5"/>
            </w:pPr>
            <w:r w:rsidRPr="00953C49">
              <w:t>Формировать у подростков негативное отношение к наркотикам.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Убедить подростков в том, что даже однократная проба наркотика может привести к зависимости.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Объяснить учащимся в каких условиях происходит распространение наркотиков.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Сформировать представление о разрушительном воздействии наркотиков на организм человека.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Сформировать представление о наркотической зависимости.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Познакомить со стадиями развития наркомании.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Выявить и обсудить причины наркомании.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Сформировать представление о путях распространения наркомании.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Воспитывать у подростка ответственное отношение к своему здоровью.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Учить объективно оценивать рекламу табака и алкоголя.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Выявить уровень информированности подростков о наркотических веществах, их отношение к этим веществам.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Познакомить подростков с последствиями употребления алкоголя в компании.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Познакомить с видами давления и обсудить способы сопротивления давлению.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Дать представление о возможности отказа в ситуации давления.</w:t>
            </w:r>
          </w:p>
          <w:p w:rsidR="00BA1931" w:rsidRPr="00953C49" w:rsidRDefault="00BA1931" w:rsidP="00381A03">
            <w:pPr>
              <w:pStyle w:val="a5"/>
            </w:pPr>
            <w:r w:rsidRPr="00953C49">
              <w:lastRenderedPageBreak/>
              <w:t>Обсудить опасные ситуации, связанные с употреблением наркотиков.</w:t>
            </w:r>
          </w:p>
        </w:tc>
      </w:tr>
      <w:tr w:rsidR="00BA1931" w:rsidRPr="00953C49" w:rsidTr="00BA1931">
        <w:tc>
          <w:tcPr>
            <w:tcW w:w="992" w:type="dxa"/>
          </w:tcPr>
          <w:p w:rsidR="00BA1931" w:rsidRPr="00953C49" w:rsidRDefault="00BA1931" w:rsidP="00381A03">
            <w:pPr>
              <w:pStyle w:val="a5"/>
            </w:pPr>
            <w:r w:rsidRPr="00953C49">
              <w:lastRenderedPageBreak/>
              <w:t>10-11 классы</w:t>
            </w:r>
          </w:p>
          <w:p w:rsidR="00BA1931" w:rsidRPr="00953C49" w:rsidRDefault="00BA1931" w:rsidP="00381A03">
            <w:pPr>
              <w:pStyle w:val="a5"/>
            </w:pPr>
          </w:p>
        </w:tc>
        <w:tc>
          <w:tcPr>
            <w:tcW w:w="9180" w:type="dxa"/>
          </w:tcPr>
          <w:p w:rsidR="00BA1931" w:rsidRPr="00953C49" w:rsidRDefault="00BA1931" w:rsidP="00381A03">
            <w:pPr>
              <w:pStyle w:val="a5"/>
            </w:pPr>
            <w:r w:rsidRPr="00953C49">
              <w:t>Закрепить представление о характере действия наркотиков.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Познакомить с историей наркомании.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Сформировать представления о целях незаконного оборота наркотиков.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Формировать у старшеклассников негативное отношение к наркотикам.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Познакомить с понятиями «эйфория» и «абстинентный синдром» (ломка).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Познакомить с видами наркотиков и характером их воздействия на психику человека.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Формировать представление о наркомании как болезни, носящей пандемический характер.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Учить самостоятельно и ответственно принимать решения.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Обсудить источники влияния и давления на человека.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Выявить способы преодоления неуверенности в поведении.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Учить отстаивать свои интересы в неагрессивной форме.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Познакомить с рекламными приемами, обсудить цель рекламы табака и алкоголя.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Учить делать здоровый выбор в ситуации пассивного курения.</w:t>
            </w:r>
          </w:p>
          <w:p w:rsidR="00BA1931" w:rsidRPr="00953C49" w:rsidRDefault="00BA1931" w:rsidP="00381A03">
            <w:pPr>
              <w:pStyle w:val="a5"/>
            </w:pPr>
            <w:r w:rsidRPr="00953C49">
              <w:t>Познакомить с причинами и последствиями подростковой наркомании.</w:t>
            </w:r>
          </w:p>
        </w:tc>
      </w:tr>
    </w:tbl>
    <w:p w:rsidR="00BA1931" w:rsidRPr="00953C49" w:rsidRDefault="00BA1931" w:rsidP="00BA1931">
      <w:pPr>
        <w:pStyle w:val="a5"/>
        <w:ind w:left="720"/>
      </w:pPr>
    </w:p>
    <w:p w:rsidR="0059245C" w:rsidRPr="00953C49" w:rsidRDefault="0059245C" w:rsidP="00953C49">
      <w:pPr>
        <w:pStyle w:val="a5"/>
        <w:rPr>
          <w:b/>
        </w:rPr>
      </w:pPr>
      <w:r w:rsidRPr="00953C49">
        <w:rPr>
          <w:b/>
        </w:rPr>
        <w:t xml:space="preserve">Направления деятельности  </w:t>
      </w:r>
    </w:p>
    <w:p w:rsidR="0059245C" w:rsidRPr="00953C49" w:rsidRDefault="0059245C" w:rsidP="00953C49">
      <w:pPr>
        <w:pStyle w:val="a5"/>
      </w:pPr>
    </w:p>
    <w:p w:rsidR="0059245C" w:rsidRPr="00953C49" w:rsidRDefault="0059245C" w:rsidP="00953C49">
      <w:pPr>
        <w:pStyle w:val="a5"/>
        <w:numPr>
          <w:ilvl w:val="0"/>
          <w:numId w:val="7"/>
        </w:numPr>
      </w:pPr>
      <w:r w:rsidRPr="00953C49">
        <w:t>Диагностическая деятельность</w:t>
      </w:r>
    </w:p>
    <w:p w:rsidR="0059245C" w:rsidRPr="00953C49" w:rsidRDefault="0059245C" w:rsidP="00953C49">
      <w:pPr>
        <w:pStyle w:val="a5"/>
        <w:numPr>
          <w:ilvl w:val="0"/>
          <w:numId w:val="7"/>
        </w:numPr>
      </w:pPr>
      <w:r w:rsidRPr="00953C49">
        <w:t>Коррекционно-развивающая деятельность</w:t>
      </w:r>
    </w:p>
    <w:p w:rsidR="0059245C" w:rsidRPr="00953C49" w:rsidRDefault="0059245C" w:rsidP="00953C49">
      <w:pPr>
        <w:pStyle w:val="a5"/>
        <w:numPr>
          <w:ilvl w:val="0"/>
          <w:numId w:val="7"/>
        </w:numPr>
      </w:pPr>
      <w:r w:rsidRPr="00953C49">
        <w:t>Консультативная деятельность</w:t>
      </w:r>
    </w:p>
    <w:p w:rsidR="0059245C" w:rsidRPr="00953C49" w:rsidRDefault="0059245C" w:rsidP="00953C49">
      <w:pPr>
        <w:pStyle w:val="a5"/>
        <w:numPr>
          <w:ilvl w:val="0"/>
          <w:numId w:val="7"/>
        </w:numPr>
      </w:pPr>
      <w:r w:rsidRPr="00953C49">
        <w:t>Экспертная деятельность</w:t>
      </w:r>
    </w:p>
    <w:p w:rsidR="0059245C" w:rsidRPr="00953C49" w:rsidRDefault="0059245C" w:rsidP="00953C49">
      <w:pPr>
        <w:pStyle w:val="a5"/>
        <w:numPr>
          <w:ilvl w:val="0"/>
          <w:numId w:val="7"/>
        </w:numPr>
      </w:pPr>
      <w:r w:rsidRPr="00953C49">
        <w:t>Профилактическая деятельность</w:t>
      </w:r>
      <w:r w:rsidRPr="00953C49">
        <w:tab/>
      </w:r>
    </w:p>
    <w:p w:rsidR="00157EBA" w:rsidRPr="00953C49" w:rsidRDefault="0059245C" w:rsidP="00953C49">
      <w:pPr>
        <w:pStyle w:val="a5"/>
        <w:numPr>
          <w:ilvl w:val="0"/>
          <w:numId w:val="7"/>
        </w:numPr>
      </w:pPr>
      <w:r w:rsidRPr="00953C49">
        <w:t>Просветительская деятельность</w:t>
      </w:r>
    </w:p>
    <w:p w:rsidR="00635D4C" w:rsidRPr="00953C49" w:rsidRDefault="00635D4C" w:rsidP="00953C49">
      <w:pPr>
        <w:pStyle w:val="a5"/>
      </w:pPr>
    </w:p>
    <w:p w:rsidR="00157EBA" w:rsidRDefault="00157EBA" w:rsidP="00953C49">
      <w:pPr>
        <w:pStyle w:val="a5"/>
        <w:rPr>
          <w:b/>
        </w:rPr>
      </w:pPr>
      <w:r w:rsidRPr="00953C49">
        <w:rPr>
          <w:b/>
        </w:rPr>
        <w:t xml:space="preserve">Содержание деятельности </w:t>
      </w:r>
    </w:p>
    <w:p w:rsidR="00953C49" w:rsidRPr="00953C49" w:rsidRDefault="00953C49" w:rsidP="00953C49">
      <w:pPr>
        <w:pStyle w:val="a5"/>
        <w:rPr>
          <w:b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1526"/>
        <w:gridCol w:w="6124"/>
        <w:gridCol w:w="1182"/>
        <w:gridCol w:w="1590"/>
      </w:tblGrid>
      <w:tr w:rsidR="0059245C" w:rsidRPr="00953C49" w:rsidTr="00953C49">
        <w:tc>
          <w:tcPr>
            <w:tcW w:w="732" w:type="pct"/>
          </w:tcPr>
          <w:p w:rsidR="00157EBA" w:rsidRPr="00953C49" w:rsidRDefault="00635D4C" w:rsidP="00953C49">
            <w:pPr>
              <w:pStyle w:val="a5"/>
            </w:pPr>
            <w:r w:rsidRPr="00953C49">
              <w:t xml:space="preserve">Направление работы </w:t>
            </w:r>
          </w:p>
        </w:tc>
        <w:tc>
          <w:tcPr>
            <w:tcW w:w="2938" w:type="pct"/>
          </w:tcPr>
          <w:p w:rsidR="00157EBA" w:rsidRPr="00953C49" w:rsidRDefault="00635D4C" w:rsidP="00953C49">
            <w:pPr>
              <w:pStyle w:val="a5"/>
            </w:pPr>
            <w:r w:rsidRPr="00953C49">
              <w:t xml:space="preserve">Вид деятельности </w:t>
            </w:r>
          </w:p>
        </w:tc>
        <w:tc>
          <w:tcPr>
            <w:tcW w:w="567" w:type="pct"/>
          </w:tcPr>
          <w:p w:rsidR="00157EBA" w:rsidRPr="00953C49" w:rsidRDefault="00157EBA" w:rsidP="00953C49">
            <w:pPr>
              <w:pStyle w:val="a5"/>
            </w:pPr>
            <w:r w:rsidRPr="00953C49">
              <w:t>Класс</w:t>
            </w:r>
          </w:p>
        </w:tc>
        <w:tc>
          <w:tcPr>
            <w:tcW w:w="763" w:type="pct"/>
          </w:tcPr>
          <w:p w:rsidR="00157EBA" w:rsidRPr="00953C49" w:rsidRDefault="00157EBA" w:rsidP="00953C49">
            <w:pPr>
              <w:pStyle w:val="a5"/>
            </w:pPr>
            <w:r w:rsidRPr="00953C49">
              <w:t xml:space="preserve">Срок </w:t>
            </w:r>
          </w:p>
        </w:tc>
      </w:tr>
      <w:tr w:rsidR="000719CD" w:rsidRPr="00953C49" w:rsidTr="00953C49">
        <w:tc>
          <w:tcPr>
            <w:tcW w:w="732" w:type="pct"/>
            <w:vMerge w:val="restart"/>
          </w:tcPr>
          <w:p w:rsidR="000719CD" w:rsidRPr="00953C49" w:rsidRDefault="000719CD" w:rsidP="00953C49">
            <w:pPr>
              <w:pStyle w:val="a5"/>
            </w:pPr>
            <w:r w:rsidRPr="00953C49">
              <w:t xml:space="preserve"> Работа с учащимися</w:t>
            </w:r>
          </w:p>
        </w:tc>
        <w:tc>
          <w:tcPr>
            <w:tcW w:w="2938" w:type="pct"/>
          </w:tcPr>
          <w:p w:rsidR="000719CD" w:rsidRPr="00953C49" w:rsidRDefault="000719CD" w:rsidP="00953C49">
            <w:pPr>
              <w:pStyle w:val="a5"/>
            </w:pPr>
            <w:r w:rsidRPr="00953C49">
              <w:t>Проведение анонимного анкетирования учащихся по проблеме наркомании.</w:t>
            </w:r>
          </w:p>
        </w:tc>
        <w:tc>
          <w:tcPr>
            <w:tcW w:w="567" w:type="pct"/>
          </w:tcPr>
          <w:p w:rsidR="000719CD" w:rsidRPr="00953C49" w:rsidRDefault="000719CD" w:rsidP="00953C49">
            <w:pPr>
              <w:pStyle w:val="a5"/>
            </w:pPr>
            <w:r w:rsidRPr="00953C49">
              <w:t>8-11</w:t>
            </w:r>
          </w:p>
        </w:tc>
        <w:tc>
          <w:tcPr>
            <w:tcW w:w="763" w:type="pct"/>
            <w:vMerge w:val="restart"/>
          </w:tcPr>
          <w:p w:rsidR="000719CD" w:rsidRPr="00953C49" w:rsidRDefault="000719CD" w:rsidP="00953C49">
            <w:pPr>
              <w:pStyle w:val="a5"/>
            </w:pPr>
            <w:r w:rsidRPr="00953C49">
              <w:t xml:space="preserve">Сентябрь </w:t>
            </w:r>
          </w:p>
        </w:tc>
      </w:tr>
      <w:tr w:rsidR="000719CD" w:rsidRPr="00953C49" w:rsidTr="00953C49">
        <w:tc>
          <w:tcPr>
            <w:tcW w:w="732" w:type="pct"/>
            <w:vMerge/>
          </w:tcPr>
          <w:p w:rsidR="000719CD" w:rsidRPr="00953C49" w:rsidRDefault="000719CD" w:rsidP="00953C49">
            <w:pPr>
              <w:pStyle w:val="a5"/>
            </w:pPr>
          </w:p>
        </w:tc>
        <w:tc>
          <w:tcPr>
            <w:tcW w:w="2938" w:type="pct"/>
          </w:tcPr>
          <w:p w:rsidR="000719CD" w:rsidRPr="00953C49" w:rsidRDefault="000719CD" w:rsidP="00953C49">
            <w:pPr>
              <w:pStyle w:val="a5"/>
            </w:pPr>
            <w:r w:rsidRPr="00953C49">
              <w:t>Организация работы кружков и секций. Вовлечение в работу кружков и секций учащихся, состоящих на ВШУ.</w:t>
            </w:r>
          </w:p>
        </w:tc>
        <w:tc>
          <w:tcPr>
            <w:tcW w:w="567" w:type="pct"/>
          </w:tcPr>
          <w:p w:rsidR="000719CD" w:rsidRPr="00953C49" w:rsidRDefault="000719CD" w:rsidP="00953C49">
            <w:pPr>
              <w:pStyle w:val="a5"/>
            </w:pPr>
          </w:p>
        </w:tc>
        <w:tc>
          <w:tcPr>
            <w:tcW w:w="763" w:type="pct"/>
            <w:vMerge/>
          </w:tcPr>
          <w:p w:rsidR="000719CD" w:rsidRPr="00953C49" w:rsidRDefault="000719CD" w:rsidP="00953C49">
            <w:pPr>
              <w:pStyle w:val="a5"/>
            </w:pPr>
          </w:p>
        </w:tc>
      </w:tr>
      <w:tr w:rsidR="000719CD" w:rsidRPr="00953C49" w:rsidTr="00953C49">
        <w:tc>
          <w:tcPr>
            <w:tcW w:w="732" w:type="pct"/>
            <w:vMerge/>
          </w:tcPr>
          <w:p w:rsidR="000719CD" w:rsidRPr="00953C49" w:rsidRDefault="000719CD" w:rsidP="00953C49">
            <w:pPr>
              <w:pStyle w:val="a5"/>
            </w:pPr>
          </w:p>
        </w:tc>
        <w:tc>
          <w:tcPr>
            <w:tcW w:w="2938" w:type="pct"/>
          </w:tcPr>
          <w:p w:rsidR="000719CD" w:rsidRPr="00953C49" w:rsidRDefault="000719CD" w:rsidP="00953C49">
            <w:pPr>
              <w:pStyle w:val="a5"/>
            </w:pPr>
            <w:r w:rsidRPr="00953C49">
              <w:t>Проведение тематических классных часов «Что ты знаешь о наркотиках?».</w:t>
            </w:r>
          </w:p>
        </w:tc>
        <w:tc>
          <w:tcPr>
            <w:tcW w:w="567" w:type="pct"/>
          </w:tcPr>
          <w:p w:rsidR="000719CD" w:rsidRPr="00953C49" w:rsidRDefault="000719CD" w:rsidP="00953C49">
            <w:pPr>
              <w:pStyle w:val="a5"/>
            </w:pPr>
            <w:r w:rsidRPr="00953C49">
              <w:t>7-11</w:t>
            </w:r>
          </w:p>
        </w:tc>
        <w:tc>
          <w:tcPr>
            <w:tcW w:w="763" w:type="pct"/>
            <w:vMerge w:val="restart"/>
          </w:tcPr>
          <w:p w:rsidR="000719CD" w:rsidRPr="00953C49" w:rsidRDefault="000719CD" w:rsidP="00953C49">
            <w:pPr>
              <w:pStyle w:val="a5"/>
            </w:pPr>
            <w:r w:rsidRPr="00953C49">
              <w:t>Октябрь</w:t>
            </w:r>
          </w:p>
        </w:tc>
      </w:tr>
      <w:tr w:rsidR="000719CD" w:rsidRPr="00953C49" w:rsidTr="00953C49">
        <w:trPr>
          <w:trHeight w:val="346"/>
        </w:trPr>
        <w:tc>
          <w:tcPr>
            <w:tcW w:w="732" w:type="pct"/>
            <w:vMerge/>
          </w:tcPr>
          <w:p w:rsidR="000719CD" w:rsidRPr="00953C49" w:rsidRDefault="000719CD" w:rsidP="00953C49">
            <w:pPr>
              <w:pStyle w:val="a5"/>
            </w:pPr>
          </w:p>
        </w:tc>
        <w:tc>
          <w:tcPr>
            <w:tcW w:w="2938" w:type="pct"/>
          </w:tcPr>
          <w:p w:rsidR="000719CD" w:rsidRPr="00953C49" w:rsidRDefault="000719CD" w:rsidP="00953C49">
            <w:pPr>
              <w:pStyle w:val="a5"/>
            </w:pPr>
            <w:r w:rsidRPr="00953C49">
              <w:t xml:space="preserve">Тематический классный час: «Вредные привычки» 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0719CD" w:rsidRPr="00953C49" w:rsidRDefault="000719CD" w:rsidP="00953C49">
            <w:pPr>
              <w:pStyle w:val="a5"/>
            </w:pPr>
            <w:r w:rsidRPr="00953C49">
              <w:t xml:space="preserve"> 1-4 </w:t>
            </w:r>
          </w:p>
        </w:tc>
        <w:tc>
          <w:tcPr>
            <w:tcW w:w="763" w:type="pct"/>
            <w:vMerge/>
            <w:tcBorders>
              <w:bottom w:val="single" w:sz="4" w:space="0" w:color="auto"/>
            </w:tcBorders>
          </w:tcPr>
          <w:p w:rsidR="000719CD" w:rsidRPr="00953C49" w:rsidRDefault="000719CD" w:rsidP="00953C49">
            <w:pPr>
              <w:pStyle w:val="a5"/>
            </w:pPr>
          </w:p>
        </w:tc>
      </w:tr>
      <w:tr w:rsidR="000719CD" w:rsidRPr="00953C49" w:rsidTr="00953C49">
        <w:trPr>
          <w:trHeight w:val="415"/>
        </w:trPr>
        <w:tc>
          <w:tcPr>
            <w:tcW w:w="732" w:type="pct"/>
            <w:vMerge/>
          </w:tcPr>
          <w:p w:rsidR="000719CD" w:rsidRPr="00953C49" w:rsidRDefault="000719CD" w:rsidP="00953C49">
            <w:pPr>
              <w:pStyle w:val="a5"/>
            </w:pPr>
          </w:p>
        </w:tc>
        <w:tc>
          <w:tcPr>
            <w:tcW w:w="2938" w:type="pct"/>
          </w:tcPr>
          <w:p w:rsidR="000719CD" w:rsidRPr="00953C49" w:rsidRDefault="000719CD" w:rsidP="00953C49">
            <w:pPr>
              <w:pStyle w:val="a5"/>
            </w:pPr>
            <w:r w:rsidRPr="00953C49">
              <w:t>Выставка в школьной библиотеке: «Здоровый образ жизни»</w:t>
            </w:r>
          </w:p>
        </w:tc>
        <w:tc>
          <w:tcPr>
            <w:tcW w:w="567" w:type="pct"/>
          </w:tcPr>
          <w:p w:rsidR="000719CD" w:rsidRPr="00953C49" w:rsidRDefault="000719CD" w:rsidP="00953C49">
            <w:pPr>
              <w:pStyle w:val="a5"/>
            </w:pPr>
            <w:r w:rsidRPr="00953C49">
              <w:t>1-11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0719CD" w:rsidRPr="00953C49" w:rsidRDefault="000719CD" w:rsidP="00953C49">
            <w:pPr>
              <w:pStyle w:val="a5"/>
            </w:pPr>
            <w:r w:rsidRPr="00953C49">
              <w:t xml:space="preserve">Ноябрь </w:t>
            </w:r>
          </w:p>
          <w:p w:rsidR="000719CD" w:rsidRPr="00953C49" w:rsidRDefault="000719CD" w:rsidP="00953C49">
            <w:pPr>
              <w:pStyle w:val="a5"/>
            </w:pPr>
            <w:r w:rsidRPr="00953C49">
              <w:t xml:space="preserve"> </w:t>
            </w:r>
          </w:p>
        </w:tc>
      </w:tr>
      <w:tr w:rsidR="000719CD" w:rsidRPr="00953C49" w:rsidTr="00BA1931">
        <w:trPr>
          <w:trHeight w:val="409"/>
        </w:trPr>
        <w:tc>
          <w:tcPr>
            <w:tcW w:w="732" w:type="pct"/>
            <w:vMerge/>
          </w:tcPr>
          <w:p w:rsidR="000719CD" w:rsidRPr="00953C49" w:rsidRDefault="000719CD" w:rsidP="00953C49">
            <w:pPr>
              <w:pStyle w:val="a5"/>
            </w:pPr>
          </w:p>
        </w:tc>
        <w:tc>
          <w:tcPr>
            <w:tcW w:w="2938" w:type="pct"/>
          </w:tcPr>
          <w:p w:rsidR="000719CD" w:rsidRPr="00953C49" w:rsidRDefault="00953C49" w:rsidP="00953C49">
            <w:pPr>
              <w:pStyle w:val="a5"/>
            </w:pPr>
            <w:r w:rsidRPr="00953C49">
              <w:t>Выпуск газеты, посвящённый здоровому образу жизни</w:t>
            </w:r>
          </w:p>
        </w:tc>
        <w:tc>
          <w:tcPr>
            <w:tcW w:w="567" w:type="pct"/>
          </w:tcPr>
          <w:p w:rsidR="000719CD" w:rsidRPr="00953C49" w:rsidRDefault="000719CD" w:rsidP="00953C49">
            <w:pPr>
              <w:pStyle w:val="a5"/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0719CD" w:rsidRPr="00953C49" w:rsidRDefault="00953C49" w:rsidP="00953C49">
            <w:pPr>
              <w:pStyle w:val="a5"/>
            </w:pPr>
            <w:r w:rsidRPr="00953C49">
              <w:t xml:space="preserve">Ноябрь </w:t>
            </w:r>
          </w:p>
        </w:tc>
      </w:tr>
      <w:tr w:rsidR="000719CD" w:rsidRPr="00953C49" w:rsidTr="00953C49">
        <w:trPr>
          <w:trHeight w:val="353"/>
        </w:trPr>
        <w:tc>
          <w:tcPr>
            <w:tcW w:w="732" w:type="pct"/>
            <w:vMerge/>
          </w:tcPr>
          <w:p w:rsidR="000719CD" w:rsidRPr="00953C49" w:rsidRDefault="000719CD" w:rsidP="00953C49">
            <w:pPr>
              <w:pStyle w:val="a5"/>
            </w:pPr>
          </w:p>
        </w:tc>
        <w:tc>
          <w:tcPr>
            <w:tcW w:w="2938" w:type="pct"/>
          </w:tcPr>
          <w:p w:rsidR="000719CD" w:rsidRPr="00953C49" w:rsidRDefault="00953C49" w:rsidP="00953C49">
            <w:pPr>
              <w:pStyle w:val="a5"/>
            </w:pPr>
            <w:r w:rsidRPr="00953C49">
              <w:t>Информационный час «ВИЧ не миф, а реальность»</w:t>
            </w:r>
          </w:p>
        </w:tc>
        <w:tc>
          <w:tcPr>
            <w:tcW w:w="567" w:type="pct"/>
          </w:tcPr>
          <w:p w:rsidR="000719CD" w:rsidRPr="00953C49" w:rsidRDefault="00953C49" w:rsidP="00953C49">
            <w:pPr>
              <w:pStyle w:val="a5"/>
            </w:pPr>
            <w:r>
              <w:t>8-11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:rsidR="000719CD" w:rsidRPr="00953C49" w:rsidRDefault="00953C49" w:rsidP="00953C49">
            <w:pPr>
              <w:pStyle w:val="a5"/>
            </w:pPr>
            <w:r w:rsidRPr="00953C49">
              <w:t>Декабрь</w:t>
            </w:r>
          </w:p>
        </w:tc>
      </w:tr>
      <w:tr w:rsidR="000719CD" w:rsidRPr="00953C49" w:rsidTr="00953C49">
        <w:trPr>
          <w:trHeight w:val="353"/>
        </w:trPr>
        <w:tc>
          <w:tcPr>
            <w:tcW w:w="732" w:type="pct"/>
            <w:vMerge/>
          </w:tcPr>
          <w:p w:rsidR="000719CD" w:rsidRPr="00953C49" w:rsidRDefault="000719CD" w:rsidP="00953C49">
            <w:pPr>
              <w:pStyle w:val="a5"/>
            </w:pPr>
          </w:p>
        </w:tc>
        <w:tc>
          <w:tcPr>
            <w:tcW w:w="2938" w:type="pct"/>
          </w:tcPr>
          <w:p w:rsidR="000719CD" w:rsidRPr="00953C49" w:rsidRDefault="00B7076D" w:rsidP="00953C49">
            <w:pPr>
              <w:pStyle w:val="a5"/>
            </w:pPr>
            <w:r w:rsidRPr="00953C49">
              <w:t xml:space="preserve">Акция «Скажем жизни – да!» </w:t>
            </w:r>
          </w:p>
        </w:tc>
        <w:tc>
          <w:tcPr>
            <w:tcW w:w="567" w:type="pct"/>
          </w:tcPr>
          <w:p w:rsidR="000719CD" w:rsidRPr="00953C49" w:rsidRDefault="000719CD" w:rsidP="00953C49">
            <w:pPr>
              <w:pStyle w:val="a5"/>
            </w:pPr>
          </w:p>
        </w:tc>
        <w:tc>
          <w:tcPr>
            <w:tcW w:w="763" w:type="pct"/>
            <w:vMerge w:val="restart"/>
          </w:tcPr>
          <w:p w:rsidR="000719CD" w:rsidRPr="00953C49" w:rsidRDefault="000719CD" w:rsidP="00953C49">
            <w:pPr>
              <w:pStyle w:val="a5"/>
            </w:pPr>
            <w:r w:rsidRPr="00953C49">
              <w:t xml:space="preserve">Февраль </w:t>
            </w:r>
          </w:p>
        </w:tc>
      </w:tr>
      <w:tr w:rsidR="000719CD" w:rsidRPr="00953C49" w:rsidTr="00953C49">
        <w:trPr>
          <w:trHeight w:val="353"/>
        </w:trPr>
        <w:tc>
          <w:tcPr>
            <w:tcW w:w="732" w:type="pct"/>
            <w:vMerge/>
          </w:tcPr>
          <w:p w:rsidR="000719CD" w:rsidRPr="00953C49" w:rsidRDefault="000719CD" w:rsidP="00953C49">
            <w:pPr>
              <w:pStyle w:val="a5"/>
            </w:pPr>
          </w:p>
        </w:tc>
        <w:tc>
          <w:tcPr>
            <w:tcW w:w="2938" w:type="pct"/>
          </w:tcPr>
          <w:p w:rsidR="000719CD" w:rsidRPr="00953C49" w:rsidRDefault="000719CD" w:rsidP="00953C49">
            <w:pPr>
              <w:pStyle w:val="a5"/>
            </w:pPr>
            <w:r w:rsidRPr="00953C49">
              <w:t>Выпуск буклета «Курить-здоровью вредить»</w:t>
            </w:r>
          </w:p>
        </w:tc>
        <w:tc>
          <w:tcPr>
            <w:tcW w:w="567" w:type="pct"/>
          </w:tcPr>
          <w:p w:rsidR="000719CD" w:rsidRPr="00953C49" w:rsidRDefault="000719CD" w:rsidP="00953C49">
            <w:pPr>
              <w:pStyle w:val="a5"/>
            </w:pPr>
          </w:p>
        </w:tc>
        <w:tc>
          <w:tcPr>
            <w:tcW w:w="763" w:type="pct"/>
            <w:vMerge/>
          </w:tcPr>
          <w:p w:rsidR="000719CD" w:rsidRPr="00953C49" w:rsidRDefault="000719CD" w:rsidP="00953C49">
            <w:pPr>
              <w:pStyle w:val="a5"/>
            </w:pPr>
          </w:p>
        </w:tc>
      </w:tr>
      <w:tr w:rsidR="000719CD" w:rsidRPr="00953C49" w:rsidTr="00953C49">
        <w:trPr>
          <w:trHeight w:val="353"/>
        </w:trPr>
        <w:tc>
          <w:tcPr>
            <w:tcW w:w="732" w:type="pct"/>
            <w:vMerge/>
          </w:tcPr>
          <w:p w:rsidR="000719CD" w:rsidRPr="00953C49" w:rsidRDefault="000719CD" w:rsidP="00953C49">
            <w:pPr>
              <w:pStyle w:val="a5"/>
            </w:pPr>
          </w:p>
        </w:tc>
        <w:tc>
          <w:tcPr>
            <w:tcW w:w="2938" w:type="pct"/>
          </w:tcPr>
          <w:p w:rsidR="000719CD" w:rsidRPr="00953C49" w:rsidRDefault="000719CD" w:rsidP="00953C49">
            <w:pPr>
              <w:pStyle w:val="a5"/>
            </w:pPr>
            <w:r w:rsidRPr="00953C49">
              <w:t>Организация и проведение акции «Скажем жизни – да!» (конкурс рисунков, плакатов)</w:t>
            </w:r>
          </w:p>
        </w:tc>
        <w:tc>
          <w:tcPr>
            <w:tcW w:w="567" w:type="pct"/>
          </w:tcPr>
          <w:p w:rsidR="000719CD" w:rsidRPr="00953C49" w:rsidRDefault="000719CD" w:rsidP="00953C49">
            <w:pPr>
              <w:pStyle w:val="a5"/>
            </w:pPr>
          </w:p>
        </w:tc>
        <w:tc>
          <w:tcPr>
            <w:tcW w:w="763" w:type="pct"/>
          </w:tcPr>
          <w:p w:rsidR="000719CD" w:rsidRPr="00953C49" w:rsidRDefault="000719CD" w:rsidP="00953C49">
            <w:pPr>
              <w:pStyle w:val="a5"/>
            </w:pPr>
            <w:r w:rsidRPr="00953C49">
              <w:t>Март</w:t>
            </w:r>
          </w:p>
        </w:tc>
      </w:tr>
      <w:tr w:rsidR="000719CD" w:rsidRPr="00953C49" w:rsidTr="00953C49">
        <w:trPr>
          <w:trHeight w:val="353"/>
        </w:trPr>
        <w:tc>
          <w:tcPr>
            <w:tcW w:w="732" w:type="pct"/>
            <w:vMerge/>
          </w:tcPr>
          <w:p w:rsidR="000719CD" w:rsidRPr="00953C49" w:rsidRDefault="000719CD" w:rsidP="00953C49">
            <w:pPr>
              <w:pStyle w:val="a5"/>
            </w:pPr>
          </w:p>
        </w:tc>
        <w:tc>
          <w:tcPr>
            <w:tcW w:w="2938" w:type="pct"/>
          </w:tcPr>
          <w:p w:rsidR="000719CD" w:rsidRPr="00953C49" w:rsidRDefault="000719CD" w:rsidP="00953C49">
            <w:pPr>
              <w:pStyle w:val="a5"/>
            </w:pPr>
            <w:r w:rsidRPr="00953C49">
              <w:t>Оформление информационного уголка «Осторожно, наркотики!».</w:t>
            </w:r>
          </w:p>
        </w:tc>
        <w:tc>
          <w:tcPr>
            <w:tcW w:w="567" w:type="pct"/>
          </w:tcPr>
          <w:p w:rsidR="000719CD" w:rsidRPr="00953C49" w:rsidRDefault="000719CD" w:rsidP="00953C49">
            <w:pPr>
              <w:pStyle w:val="a5"/>
            </w:pPr>
          </w:p>
        </w:tc>
        <w:tc>
          <w:tcPr>
            <w:tcW w:w="763" w:type="pct"/>
          </w:tcPr>
          <w:p w:rsidR="000719CD" w:rsidRPr="00953C49" w:rsidRDefault="000719CD" w:rsidP="00953C49">
            <w:pPr>
              <w:pStyle w:val="a5"/>
            </w:pPr>
            <w:r w:rsidRPr="00953C49">
              <w:t xml:space="preserve">Апрель </w:t>
            </w:r>
          </w:p>
        </w:tc>
      </w:tr>
      <w:tr w:rsidR="00953C49" w:rsidRPr="00953C49" w:rsidTr="00953C49">
        <w:trPr>
          <w:trHeight w:val="272"/>
        </w:trPr>
        <w:tc>
          <w:tcPr>
            <w:tcW w:w="732" w:type="pct"/>
            <w:vMerge/>
          </w:tcPr>
          <w:p w:rsidR="00953C49" w:rsidRPr="00953C49" w:rsidRDefault="00953C49" w:rsidP="00953C49">
            <w:pPr>
              <w:pStyle w:val="a5"/>
            </w:pPr>
          </w:p>
        </w:tc>
        <w:tc>
          <w:tcPr>
            <w:tcW w:w="2938" w:type="pct"/>
          </w:tcPr>
          <w:p w:rsidR="00953C49" w:rsidRPr="00953C49" w:rsidRDefault="00953C49" w:rsidP="00953C49">
            <w:pPr>
              <w:pStyle w:val="a5"/>
            </w:pPr>
            <w:r>
              <w:t xml:space="preserve"> </w:t>
            </w:r>
            <w:r w:rsidRPr="00953C49">
              <w:t>Индивидуальная работа с учащимися групп риска</w:t>
            </w:r>
          </w:p>
        </w:tc>
        <w:tc>
          <w:tcPr>
            <w:tcW w:w="567" w:type="pct"/>
          </w:tcPr>
          <w:p w:rsidR="00953C49" w:rsidRPr="00953C49" w:rsidRDefault="00953C49" w:rsidP="00953C49">
            <w:pPr>
              <w:pStyle w:val="a5"/>
            </w:pPr>
          </w:p>
        </w:tc>
        <w:tc>
          <w:tcPr>
            <w:tcW w:w="763" w:type="pct"/>
          </w:tcPr>
          <w:p w:rsidR="00953C49" w:rsidRPr="00953C49" w:rsidRDefault="00BA1931" w:rsidP="00953C49">
            <w:pPr>
              <w:pStyle w:val="a5"/>
            </w:pPr>
            <w:r>
              <w:t>в</w:t>
            </w:r>
            <w:r w:rsidR="00953C49" w:rsidRPr="00953C49">
              <w:t xml:space="preserve"> </w:t>
            </w:r>
            <w:proofErr w:type="spellStart"/>
            <w:r w:rsidR="00953C49" w:rsidRPr="00953C49">
              <w:t>теч</w:t>
            </w:r>
            <w:proofErr w:type="spellEnd"/>
            <w:r w:rsidR="00953C49" w:rsidRPr="00953C49">
              <w:t>.  года</w:t>
            </w:r>
          </w:p>
        </w:tc>
      </w:tr>
      <w:tr w:rsidR="00BA1931" w:rsidRPr="00953C49" w:rsidTr="00953C49">
        <w:trPr>
          <w:trHeight w:val="272"/>
        </w:trPr>
        <w:tc>
          <w:tcPr>
            <w:tcW w:w="732" w:type="pct"/>
          </w:tcPr>
          <w:p w:rsidR="00BA1931" w:rsidRPr="00953C49" w:rsidRDefault="00BA1931" w:rsidP="00953C49">
            <w:pPr>
              <w:pStyle w:val="a5"/>
            </w:pPr>
          </w:p>
        </w:tc>
        <w:tc>
          <w:tcPr>
            <w:tcW w:w="2938" w:type="pct"/>
          </w:tcPr>
          <w:p w:rsidR="00BA1931" w:rsidRPr="00BA1931" w:rsidRDefault="00BA1931" w:rsidP="00BA1931">
            <w:pPr>
              <w:pStyle w:val="a5"/>
            </w:pPr>
            <w:r w:rsidRPr="00BA1931">
              <w:t>Проведение мероприятий в рамках Всероссийского Дня здоровья</w:t>
            </w:r>
          </w:p>
        </w:tc>
        <w:tc>
          <w:tcPr>
            <w:tcW w:w="567" w:type="pct"/>
          </w:tcPr>
          <w:p w:rsidR="00BA1931" w:rsidRPr="00953C49" w:rsidRDefault="00BA1931" w:rsidP="00953C49">
            <w:pPr>
              <w:pStyle w:val="a5"/>
            </w:pPr>
          </w:p>
        </w:tc>
        <w:tc>
          <w:tcPr>
            <w:tcW w:w="763" w:type="pct"/>
          </w:tcPr>
          <w:p w:rsidR="00BA1931" w:rsidRPr="00953C49" w:rsidRDefault="00BA1931" w:rsidP="00953C49">
            <w:pPr>
              <w:pStyle w:val="a5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</w:tr>
      <w:tr w:rsidR="0059245C" w:rsidRPr="00953C49" w:rsidTr="00953C49">
        <w:trPr>
          <w:trHeight w:val="76"/>
        </w:trPr>
        <w:tc>
          <w:tcPr>
            <w:tcW w:w="732" w:type="pct"/>
          </w:tcPr>
          <w:p w:rsidR="007808B2" w:rsidRPr="00953C49" w:rsidRDefault="007808B2" w:rsidP="00953C49">
            <w:pPr>
              <w:pStyle w:val="a5"/>
            </w:pPr>
            <w:r w:rsidRPr="00953C49">
              <w:t>Работа с родителями</w:t>
            </w:r>
          </w:p>
        </w:tc>
        <w:tc>
          <w:tcPr>
            <w:tcW w:w="2938" w:type="pct"/>
          </w:tcPr>
          <w:p w:rsidR="007808B2" w:rsidRPr="00BA1931" w:rsidRDefault="00BA1931" w:rsidP="00BA1931">
            <w:pPr>
              <w:pStyle w:val="a5"/>
            </w:pPr>
            <w:r w:rsidRPr="00BA1931">
              <w:t>Включение вопросов профилактики зависимого поведения в общешкольные и классные родительские собрания</w:t>
            </w:r>
            <w:r>
              <w:t xml:space="preserve">: </w:t>
            </w:r>
            <w:r w:rsidRPr="00953C49">
              <w:t xml:space="preserve">«Организация здорового образа жизни в </w:t>
            </w:r>
            <w:r w:rsidRPr="00953C49">
              <w:lastRenderedPageBreak/>
              <w:t>семье»</w:t>
            </w:r>
            <w:r>
              <w:t xml:space="preserve">; </w:t>
            </w:r>
            <w:r w:rsidRPr="00953C49">
              <w:t>«Причины возникновения наркотической зависимости».</w:t>
            </w:r>
          </w:p>
        </w:tc>
        <w:tc>
          <w:tcPr>
            <w:tcW w:w="567" w:type="pct"/>
          </w:tcPr>
          <w:p w:rsidR="007808B2" w:rsidRPr="00953C49" w:rsidRDefault="00BA1931" w:rsidP="00953C49">
            <w:pPr>
              <w:pStyle w:val="a5"/>
            </w:pPr>
            <w:r>
              <w:lastRenderedPageBreak/>
              <w:t xml:space="preserve"> </w:t>
            </w:r>
          </w:p>
        </w:tc>
        <w:tc>
          <w:tcPr>
            <w:tcW w:w="763" w:type="pct"/>
          </w:tcPr>
          <w:p w:rsidR="007808B2" w:rsidRPr="00953C49" w:rsidRDefault="007808B2" w:rsidP="00BA1931">
            <w:pPr>
              <w:pStyle w:val="a5"/>
            </w:pPr>
            <w:r w:rsidRPr="00953C49">
              <w:t xml:space="preserve"> </w:t>
            </w:r>
            <w:r w:rsidR="00BA1931">
              <w:t xml:space="preserve">в </w:t>
            </w:r>
            <w:proofErr w:type="spellStart"/>
            <w:r w:rsidR="00BA1931">
              <w:t>теч</w:t>
            </w:r>
            <w:proofErr w:type="spellEnd"/>
            <w:r w:rsidR="00BA1931">
              <w:t>. года</w:t>
            </w:r>
          </w:p>
        </w:tc>
      </w:tr>
      <w:tr w:rsidR="007808B2" w:rsidRPr="00953C49" w:rsidTr="00953C49">
        <w:trPr>
          <w:trHeight w:val="72"/>
        </w:trPr>
        <w:tc>
          <w:tcPr>
            <w:tcW w:w="732" w:type="pct"/>
          </w:tcPr>
          <w:p w:rsidR="007808B2" w:rsidRPr="00953C49" w:rsidRDefault="007808B2" w:rsidP="00953C49">
            <w:pPr>
              <w:pStyle w:val="a5"/>
            </w:pPr>
          </w:p>
        </w:tc>
        <w:tc>
          <w:tcPr>
            <w:tcW w:w="2938" w:type="pct"/>
          </w:tcPr>
          <w:p w:rsidR="007808B2" w:rsidRPr="00953C49" w:rsidRDefault="007808B2" w:rsidP="00953C49">
            <w:pPr>
              <w:pStyle w:val="a5"/>
            </w:pPr>
            <w:r w:rsidRPr="00953C49">
              <w:t>Выпуск буклета «Поддержка ребёнка семьёй»</w:t>
            </w:r>
            <w:r w:rsidR="00BA1931">
              <w:t xml:space="preserve">. </w:t>
            </w:r>
          </w:p>
        </w:tc>
        <w:tc>
          <w:tcPr>
            <w:tcW w:w="567" w:type="pct"/>
          </w:tcPr>
          <w:p w:rsidR="007808B2" w:rsidRPr="00953C49" w:rsidRDefault="007808B2" w:rsidP="00953C49">
            <w:pPr>
              <w:pStyle w:val="a5"/>
            </w:pPr>
          </w:p>
        </w:tc>
        <w:tc>
          <w:tcPr>
            <w:tcW w:w="763" w:type="pct"/>
          </w:tcPr>
          <w:p w:rsidR="007808B2" w:rsidRPr="00953C49" w:rsidRDefault="000719CD" w:rsidP="00953C49">
            <w:pPr>
              <w:pStyle w:val="a5"/>
            </w:pPr>
            <w:r w:rsidRPr="00953C49">
              <w:t xml:space="preserve">Октябрь </w:t>
            </w:r>
          </w:p>
        </w:tc>
      </w:tr>
      <w:tr w:rsidR="00B7076D" w:rsidRPr="00953C49" w:rsidTr="00953C49">
        <w:trPr>
          <w:trHeight w:val="299"/>
        </w:trPr>
        <w:tc>
          <w:tcPr>
            <w:tcW w:w="732" w:type="pct"/>
            <w:vMerge w:val="restart"/>
          </w:tcPr>
          <w:p w:rsidR="00B7076D" w:rsidRPr="00953C49" w:rsidRDefault="00B7076D" w:rsidP="00953C49">
            <w:pPr>
              <w:pStyle w:val="a5"/>
            </w:pPr>
            <w:r w:rsidRPr="00953C49">
              <w:t>Работа с классными руководителями</w:t>
            </w:r>
          </w:p>
        </w:tc>
        <w:tc>
          <w:tcPr>
            <w:tcW w:w="2938" w:type="pct"/>
          </w:tcPr>
          <w:p w:rsidR="00B7076D" w:rsidRPr="00953C49" w:rsidRDefault="00B7076D" w:rsidP="00953C49">
            <w:pPr>
              <w:pStyle w:val="a5"/>
            </w:pPr>
            <w:r w:rsidRPr="00953C49">
              <w:t>Выявление детей «группы риска»</w:t>
            </w:r>
            <w:r w:rsidR="00BA1931">
              <w:t xml:space="preserve">. </w:t>
            </w:r>
          </w:p>
        </w:tc>
        <w:tc>
          <w:tcPr>
            <w:tcW w:w="567" w:type="pct"/>
          </w:tcPr>
          <w:p w:rsidR="00B7076D" w:rsidRPr="00953C49" w:rsidRDefault="00B7076D" w:rsidP="00953C49">
            <w:pPr>
              <w:pStyle w:val="a5"/>
            </w:pPr>
            <w:r w:rsidRPr="00953C49">
              <w:t>1-11</w:t>
            </w:r>
          </w:p>
        </w:tc>
        <w:tc>
          <w:tcPr>
            <w:tcW w:w="763" w:type="pct"/>
            <w:vMerge w:val="restart"/>
          </w:tcPr>
          <w:p w:rsidR="00B7076D" w:rsidRPr="00953C49" w:rsidRDefault="00B7076D" w:rsidP="00953C49">
            <w:pPr>
              <w:pStyle w:val="a5"/>
            </w:pPr>
            <w:r w:rsidRPr="00953C49">
              <w:t xml:space="preserve">  Сентябрь </w:t>
            </w:r>
          </w:p>
          <w:p w:rsidR="00B7076D" w:rsidRPr="00953C49" w:rsidRDefault="00B7076D" w:rsidP="00953C49">
            <w:pPr>
              <w:pStyle w:val="a5"/>
            </w:pPr>
            <w:r w:rsidRPr="00953C49">
              <w:t xml:space="preserve">Сентябрь </w:t>
            </w:r>
          </w:p>
        </w:tc>
      </w:tr>
      <w:tr w:rsidR="00B7076D" w:rsidRPr="00953C49" w:rsidTr="00953C49">
        <w:trPr>
          <w:trHeight w:val="705"/>
        </w:trPr>
        <w:tc>
          <w:tcPr>
            <w:tcW w:w="732" w:type="pct"/>
            <w:vMerge/>
          </w:tcPr>
          <w:p w:rsidR="00B7076D" w:rsidRPr="00953C49" w:rsidRDefault="00B7076D" w:rsidP="00953C49">
            <w:pPr>
              <w:pStyle w:val="a5"/>
            </w:pPr>
          </w:p>
        </w:tc>
        <w:tc>
          <w:tcPr>
            <w:tcW w:w="2938" w:type="pct"/>
          </w:tcPr>
          <w:p w:rsidR="00B7076D" w:rsidRPr="00953C49" w:rsidRDefault="00B7076D" w:rsidP="00953C49">
            <w:pPr>
              <w:pStyle w:val="a5"/>
            </w:pPr>
            <w:r w:rsidRPr="00953C49">
              <w:t>Изучение интересов, склонностей и способностей учащихся, вовлечение их во внеурочную и общественную деятельность.</w:t>
            </w:r>
          </w:p>
        </w:tc>
        <w:tc>
          <w:tcPr>
            <w:tcW w:w="567" w:type="pct"/>
          </w:tcPr>
          <w:p w:rsidR="00B7076D" w:rsidRPr="00953C49" w:rsidRDefault="00B7076D" w:rsidP="00953C49">
            <w:pPr>
              <w:pStyle w:val="a5"/>
            </w:pPr>
            <w:r w:rsidRPr="00953C49">
              <w:t>4-11</w:t>
            </w:r>
          </w:p>
        </w:tc>
        <w:tc>
          <w:tcPr>
            <w:tcW w:w="763" w:type="pct"/>
            <w:vMerge/>
          </w:tcPr>
          <w:p w:rsidR="00B7076D" w:rsidRPr="00953C49" w:rsidRDefault="00B7076D" w:rsidP="00953C49">
            <w:pPr>
              <w:pStyle w:val="a5"/>
            </w:pPr>
          </w:p>
        </w:tc>
      </w:tr>
      <w:tr w:rsidR="00B7076D" w:rsidRPr="00953C49" w:rsidTr="00953C49">
        <w:trPr>
          <w:trHeight w:val="273"/>
        </w:trPr>
        <w:tc>
          <w:tcPr>
            <w:tcW w:w="732" w:type="pct"/>
            <w:vMerge/>
          </w:tcPr>
          <w:p w:rsidR="00B7076D" w:rsidRPr="00953C49" w:rsidRDefault="00B7076D" w:rsidP="00953C49">
            <w:pPr>
              <w:pStyle w:val="a5"/>
            </w:pPr>
          </w:p>
        </w:tc>
        <w:tc>
          <w:tcPr>
            <w:tcW w:w="2938" w:type="pct"/>
          </w:tcPr>
          <w:p w:rsidR="00B7076D" w:rsidRPr="00953C49" w:rsidRDefault="00B7076D" w:rsidP="00953C49">
            <w:pPr>
              <w:pStyle w:val="a5"/>
            </w:pPr>
            <w:r w:rsidRPr="00953C49">
              <w:t xml:space="preserve"> Семинар  «Профилактика вредных привычек»</w:t>
            </w:r>
          </w:p>
        </w:tc>
        <w:tc>
          <w:tcPr>
            <w:tcW w:w="567" w:type="pct"/>
          </w:tcPr>
          <w:p w:rsidR="00B7076D" w:rsidRPr="00953C49" w:rsidRDefault="00B7076D" w:rsidP="00953C49">
            <w:pPr>
              <w:pStyle w:val="a5"/>
            </w:pPr>
          </w:p>
        </w:tc>
        <w:tc>
          <w:tcPr>
            <w:tcW w:w="763" w:type="pct"/>
          </w:tcPr>
          <w:p w:rsidR="00B7076D" w:rsidRPr="00953C49" w:rsidRDefault="00B7076D" w:rsidP="00953C49">
            <w:pPr>
              <w:pStyle w:val="a5"/>
            </w:pPr>
            <w:r w:rsidRPr="00953C49">
              <w:t xml:space="preserve"> Ноябрь </w:t>
            </w:r>
          </w:p>
        </w:tc>
      </w:tr>
      <w:tr w:rsidR="00B7076D" w:rsidRPr="00953C49" w:rsidTr="00953C49">
        <w:tc>
          <w:tcPr>
            <w:tcW w:w="732" w:type="pct"/>
            <w:vMerge/>
          </w:tcPr>
          <w:p w:rsidR="00B7076D" w:rsidRPr="00953C49" w:rsidRDefault="00B7076D" w:rsidP="00953C49">
            <w:pPr>
              <w:pStyle w:val="a5"/>
            </w:pPr>
          </w:p>
        </w:tc>
        <w:tc>
          <w:tcPr>
            <w:tcW w:w="2938" w:type="pct"/>
          </w:tcPr>
          <w:p w:rsidR="00B7076D" w:rsidRPr="00953C49" w:rsidRDefault="00B7076D" w:rsidP="00953C49">
            <w:pPr>
              <w:pStyle w:val="a5"/>
            </w:pPr>
            <w:r w:rsidRPr="00953C49">
              <w:t>Размещение информационного и методического материала , отражающего вопросы профилактической работы с обучающимися на страницах школьного сайта</w:t>
            </w:r>
            <w:r w:rsidR="00953C49">
              <w:t xml:space="preserve">. </w:t>
            </w:r>
          </w:p>
        </w:tc>
        <w:tc>
          <w:tcPr>
            <w:tcW w:w="567" w:type="pct"/>
          </w:tcPr>
          <w:p w:rsidR="00B7076D" w:rsidRPr="00953C49" w:rsidRDefault="00B7076D" w:rsidP="00953C49">
            <w:pPr>
              <w:pStyle w:val="a5"/>
            </w:pPr>
          </w:p>
        </w:tc>
        <w:tc>
          <w:tcPr>
            <w:tcW w:w="763" w:type="pct"/>
          </w:tcPr>
          <w:p w:rsidR="00B7076D" w:rsidRPr="00953C49" w:rsidRDefault="00B7076D" w:rsidP="00953C49">
            <w:pPr>
              <w:pStyle w:val="a5"/>
            </w:pPr>
            <w:r w:rsidRPr="00953C49">
              <w:t xml:space="preserve">В </w:t>
            </w:r>
            <w:proofErr w:type="spellStart"/>
            <w:r w:rsidRPr="00953C49">
              <w:t>теч</w:t>
            </w:r>
            <w:proofErr w:type="spellEnd"/>
            <w:r w:rsidRPr="00953C49">
              <w:t xml:space="preserve">.  года </w:t>
            </w:r>
          </w:p>
        </w:tc>
      </w:tr>
      <w:tr w:rsidR="00B7076D" w:rsidRPr="00953C49" w:rsidTr="00953C49">
        <w:tc>
          <w:tcPr>
            <w:tcW w:w="732" w:type="pct"/>
            <w:vMerge/>
          </w:tcPr>
          <w:p w:rsidR="00B7076D" w:rsidRPr="00953C49" w:rsidRDefault="00B7076D" w:rsidP="00953C49">
            <w:pPr>
              <w:pStyle w:val="a5"/>
            </w:pPr>
          </w:p>
        </w:tc>
        <w:tc>
          <w:tcPr>
            <w:tcW w:w="2938" w:type="pct"/>
          </w:tcPr>
          <w:p w:rsidR="00B7076D" w:rsidRPr="00953C49" w:rsidRDefault="00B7076D" w:rsidP="00953C49">
            <w:pPr>
              <w:pStyle w:val="a5"/>
            </w:pPr>
          </w:p>
        </w:tc>
        <w:tc>
          <w:tcPr>
            <w:tcW w:w="567" w:type="pct"/>
          </w:tcPr>
          <w:p w:rsidR="00B7076D" w:rsidRPr="00953C49" w:rsidRDefault="00B7076D" w:rsidP="00953C49">
            <w:pPr>
              <w:pStyle w:val="a5"/>
            </w:pPr>
          </w:p>
        </w:tc>
        <w:tc>
          <w:tcPr>
            <w:tcW w:w="763" w:type="pct"/>
          </w:tcPr>
          <w:p w:rsidR="00B7076D" w:rsidRPr="00953C49" w:rsidRDefault="00B7076D" w:rsidP="00953C49">
            <w:pPr>
              <w:pStyle w:val="a5"/>
            </w:pPr>
          </w:p>
        </w:tc>
      </w:tr>
    </w:tbl>
    <w:p w:rsidR="00157EBA" w:rsidRPr="00953C49" w:rsidRDefault="00157EBA" w:rsidP="00953C49">
      <w:pPr>
        <w:pStyle w:val="a5"/>
      </w:pPr>
    </w:p>
    <w:p w:rsidR="00905D74" w:rsidRPr="00953C49" w:rsidRDefault="00905D74" w:rsidP="00953C49">
      <w:pPr>
        <w:pStyle w:val="a5"/>
      </w:pPr>
    </w:p>
    <w:sectPr w:rsidR="00905D74" w:rsidRPr="00953C49" w:rsidSect="00B7076D">
      <w:pgSz w:w="11906" w:h="16838"/>
      <w:pgMar w:top="709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F821F79"/>
    <w:multiLevelType w:val="hybridMultilevel"/>
    <w:tmpl w:val="82124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5267A"/>
    <w:multiLevelType w:val="hybridMultilevel"/>
    <w:tmpl w:val="BA04A894"/>
    <w:lvl w:ilvl="0" w:tplc="31CCD9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26C04"/>
    <w:multiLevelType w:val="hybridMultilevel"/>
    <w:tmpl w:val="CE8E9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18563C"/>
    <w:multiLevelType w:val="hybridMultilevel"/>
    <w:tmpl w:val="95EE4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1631C"/>
    <w:multiLevelType w:val="hybridMultilevel"/>
    <w:tmpl w:val="5FF6D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990C84"/>
    <w:multiLevelType w:val="hybridMultilevel"/>
    <w:tmpl w:val="220A3DE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0246C1C"/>
    <w:multiLevelType w:val="hybridMultilevel"/>
    <w:tmpl w:val="6220CE8E"/>
    <w:lvl w:ilvl="0" w:tplc="31CCD9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EBA"/>
    <w:rsid w:val="00024C6D"/>
    <w:rsid w:val="000719CD"/>
    <w:rsid w:val="00157EBA"/>
    <w:rsid w:val="00271523"/>
    <w:rsid w:val="00287B86"/>
    <w:rsid w:val="002C587C"/>
    <w:rsid w:val="00397535"/>
    <w:rsid w:val="0059245C"/>
    <w:rsid w:val="00635D4C"/>
    <w:rsid w:val="00670C84"/>
    <w:rsid w:val="006A5870"/>
    <w:rsid w:val="007264BD"/>
    <w:rsid w:val="007808B2"/>
    <w:rsid w:val="007A2380"/>
    <w:rsid w:val="00905D74"/>
    <w:rsid w:val="00953C49"/>
    <w:rsid w:val="00A8642D"/>
    <w:rsid w:val="00B7076D"/>
    <w:rsid w:val="00BA1931"/>
    <w:rsid w:val="00C94CCD"/>
    <w:rsid w:val="00D75F97"/>
    <w:rsid w:val="00E41E1C"/>
    <w:rsid w:val="00F6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E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Emphasis"/>
    <w:basedOn w:val="a0"/>
    <w:qFormat/>
    <w:rsid w:val="00157EBA"/>
    <w:rPr>
      <w:i/>
      <w:iCs/>
    </w:rPr>
  </w:style>
  <w:style w:type="paragraph" w:styleId="a5">
    <w:name w:val="No Spacing"/>
    <w:qFormat/>
    <w:rsid w:val="0015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2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Дёма</dc:creator>
  <cp:keywords/>
  <dc:description/>
  <cp:lastModifiedBy>Админ</cp:lastModifiedBy>
  <cp:revision>5</cp:revision>
  <dcterms:created xsi:type="dcterms:W3CDTF">2012-10-01T14:19:00Z</dcterms:created>
  <dcterms:modified xsi:type="dcterms:W3CDTF">2023-04-07T09:20:00Z</dcterms:modified>
</cp:coreProperties>
</file>